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7D" w:rsidRDefault="00E24D7D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Бибирево в квартире изъяли героин. </w:t>
      </w:r>
    </w:p>
    <w:p w:rsidR="005518AE" w:rsidRDefault="005518AE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8 </w:t>
      </w:r>
      <w:r w:rsidRPr="005518AE">
        <w:rPr>
          <w:rFonts w:ascii="Arial" w:eastAsia="Times New Roman" w:hAnsi="Arial" w:cs="Arial"/>
          <w:sz w:val="20"/>
          <w:szCs w:val="20"/>
          <w:lang w:eastAsia="ru-RU"/>
        </w:rPr>
        <w:t xml:space="preserve"> декабря</w:t>
      </w:r>
      <w:proofErr w:type="gramEnd"/>
      <w:r w:rsidRPr="005518AE">
        <w:rPr>
          <w:rFonts w:ascii="Arial" w:eastAsia="Times New Roman" w:hAnsi="Arial" w:cs="Arial"/>
          <w:sz w:val="20"/>
          <w:szCs w:val="20"/>
          <w:lang w:eastAsia="ru-RU"/>
        </w:rPr>
        <w:t xml:space="preserve"> 2015 года сотрудники </w:t>
      </w:r>
      <w:r w:rsidR="00B75B80">
        <w:rPr>
          <w:rFonts w:ascii="Arial" w:eastAsia="Times New Roman" w:hAnsi="Arial" w:cs="Arial"/>
          <w:sz w:val="20"/>
          <w:szCs w:val="20"/>
          <w:lang w:eastAsia="ru-RU"/>
        </w:rPr>
        <w:t xml:space="preserve">уголовного розыска ОМВД России по району Бибирево г. Москвы </w:t>
      </w:r>
      <w:r w:rsidRPr="005518AE">
        <w:rPr>
          <w:rFonts w:ascii="Arial" w:eastAsia="Times New Roman" w:hAnsi="Arial" w:cs="Arial"/>
          <w:sz w:val="20"/>
          <w:szCs w:val="20"/>
          <w:lang w:eastAsia="ru-RU"/>
        </w:rPr>
        <w:t>в ходе проверки оперативной инфо</w:t>
      </w:r>
      <w:r w:rsidR="00B75B80">
        <w:rPr>
          <w:rFonts w:ascii="Arial" w:eastAsia="Times New Roman" w:hAnsi="Arial" w:cs="Arial"/>
          <w:sz w:val="20"/>
          <w:szCs w:val="20"/>
          <w:lang w:eastAsia="ru-RU"/>
        </w:rPr>
        <w:t xml:space="preserve">рмации задержали подозреваемого в изготовлении наркотических средств. </w:t>
      </w:r>
    </w:p>
    <w:p w:rsidR="00B75B80" w:rsidRDefault="00B75B80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75B80">
        <w:rPr>
          <w:rFonts w:ascii="Arial" w:eastAsia="Times New Roman" w:hAnsi="Arial" w:cs="Arial"/>
          <w:sz w:val="20"/>
          <w:szCs w:val="20"/>
          <w:lang w:eastAsia="ru-RU"/>
        </w:rPr>
        <w:t>В ходе проведения обыска в квартире одного из домов, находящихся на улице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Коненкова</w:t>
      </w:r>
      <w:r w:rsidRPr="00B75B80">
        <w:rPr>
          <w:rFonts w:ascii="Arial" w:eastAsia="Times New Roman" w:hAnsi="Arial" w:cs="Arial"/>
          <w:sz w:val="20"/>
          <w:szCs w:val="20"/>
          <w:lang w:eastAsia="ru-RU"/>
        </w:rPr>
        <w:t>, в присутствии понятых, сотрудники уголовного розыска изъяли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не менее 800 гр. наркотических средств. Проведённая экспертиза показала, что изъятый материал является – героином. </w:t>
      </w:r>
    </w:p>
    <w:p w:rsidR="00B75B80" w:rsidRDefault="00B75B80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75B80">
        <w:rPr>
          <w:rFonts w:ascii="Arial" w:eastAsia="Times New Roman" w:hAnsi="Arial" w:cs="Arial"/>
          <w:sz w:val="20"/>
          <w:szCs w:val="20"/>
          <w:lang w:eastAsia="ru-RU"/>
        </w:rPr>
        <w:t xml:space="preserve">Помимо наркотиков в квартире были найдены инструменты, использовавшиеся для изготовлении наркотиков, </w:t>
      </w:r>
      <w:r>
        <w:rPr>
          <w:rFonts w:ascii="Arial" w:eastAsia="Times New Roman" w:hAnsi="Arial" w:cs="Arial"/>
          <w:sz w:val="20"/>
          <w:szCs w:val="20"/>
          <w:lang w:eastAsia="ru-RU"/>
        </w:rPr>
        <w:t>а именно весы и другие измерительные приборы.</w:t>
      </w:r>
    </w:p>
    <w:p w:rsidR="00B75B80" w:rsidRDefault="00B75B80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75B80">
        <w:rPr>
          <w:rFonts w:ascii="Arial" w:eastAsia="Times New Roman" w:hAnsi="Arial" w:cs="Arial"/>
          <w:sz w:val="20"/>
          <w:szCs w:val="20"/>
          <w:lang w:eastAsia="ru-RU"/>
        </w:rPr>
        <w:t>В квартире, арендуемой для изготовления, расфасовки и хранения наркотиков,</w:t>
      </w:r>
      <w:r w:rsidR="00E24D7D">
        <w:rPr>
          <w:rFonts w:ascii="Arial" w:eastAsia="Times New Roman" w:hAnsi="Arial" w:cs="Arial"/>
          <w:sz w:val="20"/>
          <w:szCs w:val="20"/>
          <w:lang w:eastAsia="ru-RU"/>
        </w:rPr>
        <w:t xml:space="preserve"> сотрудники полиции задержали 40-летнего уроженца Кемеровской области, ранее судимого за убийство. </w:t>
      </w:r>
    </w:p>
    <w:p w:rsidR="00E24D7D" w:rsidRDefault="00E24D7D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По данному факту следователем возбуждено уголовное дело по признакам состава преступления, предусмотренного ч.1.ст.228 УК РФ (</w:t>
      </w:r>
      <w:r w:rsidRPr="00E24D7D">
        <w:rPr>
          <w:rFonts w:ascii="Arial" w:eastAsia="Times New Roman" w:hAnsi="Arial" w:cs="Arial"/>
          <w:sz w:val="20"/>
          <w:szCs w:val="20"/>
          <w:lang w:eastAsia="ru-RU"/>
        </w:rPr>
        <w:t>Незаконные приобретение, хранение, перевозка, изготовление, переработка наркотических средств, психотропных веществ или их аналогов</w:t>
      </w:r>
      <w:r>
        <w:rPr>
          <w:rFonts w:ascii="Arial" w:eastAsia="Times New Roman" w:hAnsi="Arial" w:cs="Arial"/>
          <w:sz w:val="20"/>
          <w:szCs w:val="20"/>
          <w:lang w:eastAsia="ru-RU"/>
        </w:rPr>
        <w:t>). Мужчина задержан в порядке ст. 91 УПК РФ.</w:t>
      </w:r>
    </w:p>
    <w:p w:rsidR="00E24D7D" w:rsidRDefault="00E24D7D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24D7D" w:rsidRDefault="00E24D7D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Пресс-служба УВД по СВАО</w:t>
      </w:r>
    </w:p>
    <w:p w:rsidR="00E24D7D" w:rsidRPr="005518AE" w:rsidRDefault="00E24D7D" w:rsidP="005518AE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(495)616-06-29</w:t>
      </w:r>
    </w:p>
    <w:bookmarkEnd w:id="0"/>
    <w:p w:rsidR="00157F0D" w:rsidRDefault="00157F0D"/>
    <w:sectPr w:rsidR="0015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E"/>
    <w:rsid w:val="00157F0D"/>
    <w:rsid w:val="005518AE"/>
    <w:rsid w:val="00B75B80"/>
    <w:rsid w:val="00E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C419-C8AE-4FFF-8570-9E2F545E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2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6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2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1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1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4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94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3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0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74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27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927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950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606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499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57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337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5791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58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2015-12-09T08:16:00Z</dcterms:created>
  <dcterms:modified xsi:type="dcterms:W3CDTF">2015-12-09T08:41:00Z</dcterms:modified>
</cp:coreProperties>
</file>